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bookmarkStart w:id="0" w:name="_GoBack"/>
      <w:bookmarkEnd w:id="0"/>
      <w:r w:rsidRPr="00B80376">
        <w:rPr>
          <w:i/>
          <w:color w:val="000000"/>
          <w:sz w:val="24"/>
          <w:szCs w:val="24"/>
        </w:rPr>
        <w:t>Приложение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к постановлению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Исполкома Профсоюза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i/>
          <w:color w:val="000000"/>
          <w:sz w:val="24"/>
          <w:szCs w:val="24"/>
        </w:rPr>
        <w:t>от 17 сентября 2010г.№2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ПОЛОЖЕНИЕ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 xml:space="preserve">о порядке </w:t>
      </w:r>
      <w:r w:rsidRPr="00B80376">
        <w:rPr>
          <w:b/>
          <w:bCs/>
          <w:color w:val="000000"/>
          <w:sz w:val="28"/>
          <w:szCs w:val="28"/>
        </w:rPr>
        <w:t>уплаты, распределения, учета членских профсоюзных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взносов в Профсоюзе работников народного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образования и науки РФ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</w:t>
      </w:r>
      <w:r w:rsidRPr="00B80376">
        <w:rPr>
          <w:b/>
          <w:bCs/>
          <w:color w:val="000000"/>
          <w:sz w:val="28"/>
          <w:szCs w:val="28"/>
        </w:rPr>
        <w:t>. Общие положения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</w:t>
      </w:r>
      <w:r w:rsidRPr="00B80376">
        <w:rPr>
          <w:color w:val="000000"/>
          <w:sz w:val="28"/>
          <w:szCs w:val="28"/>
        </w:rPr>
        <w:tab/>
        <w:t>Настоящее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разработано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законодательством Российской Федерации и Уставом Профсоюза работников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народного образования и науки РФ (далее </w:t>
      </w:r>
      <w:r>
        <w:rPr>
          <w:color w:val="000000"/>
          <w:sz w:val="28"/>
          <w:szCs w:val="28"/>
        </w:rPr>
        <w:t>–</w:t>
      </w:r>
      <w:r w:rsidRPr="00B80376">
        <w:rPr>
          <w:color w:val="000000"/>
          <w:sz w:val="28"/>
          <w:szCs w:val="28"/>
        </w:rPr>
        <w:t xml:space="preserve"> Устав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 Профсоюз) 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устанавливает порядок уплаты, распределения, учета и перечисления 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 взносов, а также контроль за полнотой и своевременностью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поступления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 профсоюзные бюджеты всех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уровней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организационной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структуры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правильностью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</w:t>
      </w:r>
      <w:r w:rsidRPr="00B80376">
        <w:rPr>
          <w:color w:val="000000"/>
          <w:sz w:val="28"/>
          <w:szCs w:val="28"/>
        </w:rPr>
        <w:tab/>
        <w:t>Положение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утверждается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изменения и дополнения в Положение вносятся</w:t>
      </w:r>
      <w:r>
        <w:rPr>
          <w:color w:val="000000"/>
          <w:sz w:val="28"/>
          <w:szCs w:val="28"/>
        </w:rPr>
        <w:t xml:space="preserve"> и</w:t>
      </w:r>
      <w:r w:rsidRPr="00B80376">
        <w:rPr>
          <w:color w:val="000000"/>
          <w:sz w:val="28"/>
          <w:szCs w:val="28"/>
        </w:rPr>
        <w:t xml:space="preserve"> утверждаются Центральным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Советом Профсоюза.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Уплата работниками членских профсоюзных взносов осуществляется 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порядке, предусмотренном статьей 377 Трудового</w:t>
      </w:r>
      <w:r>
        <w:rPr>
          <w:color w:val="000000"/>
          <w:sz w:val="28"/>
          <w:szCs w:val="28"/>
        </w:rPr>
        <w:t xml:space="preserve"> кодекса РФ и статьей 2 Н </w:t>
      </w:r>
      <w:r w:rsidRPr="00B80376">
        <w:rPr>
          <w:color w:val="000000"/>
          <w:sz w:val="28"/>
          <w:szCs w:val="28"/>
        </w:rPr>
        <w:t>Федерального закона «О профессиональных союзах, их правах и гарантиях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деятельности».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 соответствии со статьей 44 Устава Профсоюза члены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уплачивают вступительные и членские профсоюзные взносы.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деятельностью, стипендии.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5.</w:t>
      </w:r>
      <w:r w:rsidRPr="00B80376">
        <w:rPr>
          <w:color w:val="000000"/>
          <w:sz w:val="28"/>
          <w:szCs w:val="28"/>
        </w:rPr>
        <w:tab/>
        <w:t>Вступительные и ежемесячные взносы членов Профсоюза выступают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основным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источником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формирования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имущества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собственностью Профсоюза.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Члены Профсоюза не сохраняют прав на переданные ими в собственность Профсоюза членские профсоюзные взносы.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6.</w:t>
      </w:r>
      <w:r w:rsidRPr="00B80376">
        <w:rPr>
          <w:color w:val="000000"/>
          <w:sz w:val="28"/>
          <w:szCs w:val="28"/>
        </w:rPr>
        <w:tab/>
        <w:t>Перечень видов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заработной платы и других доходов, связанных 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трудовой деятельностью, видов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стипендиального обеспечения,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которых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уплачиваются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взносы, предусматривается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приложении № 1 к настоящему Положению.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Перечень выплат, из которых не уплачиваются членские профсоюзные взносы, определяется в приложении № 2 к настоящему Положению.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7.</w:t>
      </w:r>
      <w:r w:rsidRPr="00B80376">
        <w:rPr>
          <w:color w:val="000000"/>
          <w:sz w:val="28"/>
          <w:szCs w:val="28"/>
        </w:rPr>
        <w:tab/>
        <w:t>Первичная профсоюзная организация имеет право изменять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размер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менее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размера, установленного </w:t>
      </w:r>
      <w:r w:rsidRPr="00B80376">
        <w:rPr>
          <w:color w:val="000000"/>
          <w:sz w:val="28"/>
          <w:szCs w:val="28"/>
        </w:rPr>
        <w:lastRenderedPageBreak/>
        <w:t>Уставом Профсоюза.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Сумма взноса сверх установленного размера остается в распоряжении первичной профсоюзной организации.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8.</w:t>
      </w:r>
      <w:r w:rsidRPr="00B80376">
        <w:rPr>
          <w:color w:val="000000"/>
          <w:sz w:val="28"/>
          <w:szCs w:val="28"/>
        </w:rPr>
        <w:tab/>
        <w:t>Первичная профсоюзная организация вправе устанавливать льготный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размер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 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лиц,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имеющих заработной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платы, стипендии.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Члены Профсоюза, не имеющие заработной платы (неработающие пенсионеры, женщины, временно прекратившие работу в связи с рождением и воспитанием детей, и другие категории), уплачивают членский профсоюзный взнос не менее 0,5% от минимального размера оплаты труда, установленного федеральным законом;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Члены Профсоюза, не получающие стипендии (студенты и обучающиеся), уплачивают членский профсоюзный взнос в размере не менее 0,5% от размера государственной академической стипендии, установленной законодательством Российской Федерации.</w:t>
      </w:r>
    </w:p>
    <w:p w:rsidR="004A1177" w:rsidRPr="00467A85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467A85">
        <w:rPr>
          <w:b/>
          <w:bCs/>
          <w:color w:val="000000"/>
          <w:sz w:val="28"/>
          <w:szCs w:val="28"/>
        </w:rPr>
        <w:t>II. Порядок уплаты и учета членских профсоюзных взносов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9.</w:t>
      </w:r>
      <w:r w:rsidRPr="00B80376">
        <w:rPr>
          <w:color w:val="000000"/>
          <w:sz w:val="28"/>
          <w:szCs w:val="28"/>
        </w:rPr>
        <w:tab/>
        <w:t>Членские профсоюзные взносы в Профсоюзе уплачиваются путем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безналичного перечисления либо наличными средствами в кассу профсоюзной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Конкретная форма уплаты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устанавливается постановлением выборного коллегиального 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действующего руководящего органа организации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предусматривается в коллективном договоре (соглашении).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10.</w:t>
      </w:r>
      <w:r w:rsidRPr="00B80376">
        <w:rPr>
          <w:color w:val="000000"/>
          <w:sz w:val="28"/>
          <w:szCs w:val="28"/>
        </w:rPr>
        <w:tab/>
        <w:t>Безналичная уплата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из заработной платы работников (стипендии обучающихся)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основании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письменных заявлений членов Профсоюза.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Место и сроки хранения заявлений членов Профсоюза об уплате членских профсоюзных взносов рекомендуется определять в коллективном договоре (соглашении).</w:t>
      </w:r>
    </w:p>
    <w:p w:rsidR="004A1177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11.</w:t>
      </w:r>
      <w:r w:rsidRPr="00B80376">
        <w:rPr>
          <w:color w:val="000000"/>
          <w:sz w:val="28"/>
          <w:szCs w:val="28"/>
        </w:rPr>
        <w:tab/>
        <w:t>Вступительный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наличными деньгами по приходному ордеру (ведомости) в кассу профсоюзной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по месту учета вносят: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женщины, временно прекратившие 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рождением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воспитанием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детей;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студенты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обучающиеся,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получающие стипендии;</w:t>
      </w:r>
    </w:p>
    <w:p w:rsidR="004A1177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пенсионеры;</w:t>
      </w:r>
    </w:p>
    <w:p w:rsidR="004A1177" w:rsidRPr="00687130" w:rsidRDefault="004A1177" w:rsidP="004A1177">
      <w:pPr>
        <w:numPr>
          <w:ilvl w:val="0"/>
          <w:numId w:val="4"/>
        </w:numPr>
        <w:shd w:val="clear" w:color="auto" w:fill="FFFFFF"/>
        <w:tabs>
          <w:tab w:val="clear" w:pos="2069"/>
          <w:tab w:val="left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временно не работающие и другие члены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Профсоюза в случаях, когда имеют дополнительный заработок, </w:t>
      </w:r>
      <w:r w:rsidRPr="00467A85">
        <w:rPr>
          <w:b/>
          <w:color w:val="000000"/>
          <w:sz w:val="28"/>
          <w:szCs w:val="28"/>
          <w:u w:val="single"/>
        </w:rPr>
        <w:t>начисленный не по основному месту работы</w:t>
      </w:r>
      <w:r w:rsidRPr="00B80376">
        <w:rPr>
          <w:color w:val="000000"/>
          <w:sz w:val="28"/>
          <w:szCs w:val="28"/>
        </w:rPr>
        <w:t xml:space="preserve"> (</w:t>
      </w:r>
      <w:r w:rsidRPr="00467A85">
        <w:rPr>
          <w:color w:val="000000"/>
          <w:sz w:val="28"/>
          <w:szCs w:val="28"/>
          <w:u w:val="single"/>
        </w:rPr>
        <w:t>по желанию за работу по совместительству, по гражданско-правовым договорам и т.д</w:t>
      </w:r>
      <w:r w:rsidRPr="00B80376">
        <w:rPr>
          <w:color w:val="000000"/>
          <w:sz w:val="28"/>
          <w:szCs w:val="28"/>
        </w:rPr>
        <w:t>.).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 xml:space="preserve">Указанные средства приходуются в установленном порядке профсоюзной </w:t>
      </w:r>
      <w:r w:rsidRPr="00B80376">
        <w:rPr>
          <w:color w:val="000000"/>
          <w:sz w:val="28"/>
          <w:szCs w:val="28"/>
        </w:rPr>
        <w:lastRenderedPageBreak/>
        <w:t>организацией и вносятся на расчетный счет в банк.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12.</w:t>
      </w:r>
      <w:r w:rsidRPr="00B80376">
        <w:rPr>
          <w:color w:val="000000"/>
          <w:sz w:val="28"/>
          <w:szCs w:val="28"/>
        </w:rPr>
        <w:tab/>
        <w:t>Работодатель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бесплатно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перечисляет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счет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Профсоюза членские профсоюзные взносы из заработной 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 и не вправе задерживать их перечисление.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13.</w:t>
      </w:r>
      <w:r w:rsidRPr="00B80376">
        <w:rPr>
          <w:color w:val="000000"/>
          <w:sz w:val="28"/>
          <w:szCs w:val="28"/>
        </w:rPr>
        <w:tab/>
        <w:t>Документальным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подтверждением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 взносов членом Профсоюза являются: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расчетно-платежная ведомость на заработную плату;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лицевой счет или расчетный листок при безналичном порядке уплаты взносов;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ведомость уплаты членских профсоюзных взносов при внесении их наличными деньгами.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14.</w:t>
      </w:r>
      <w:r w:rsidRPr="00B80376"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билете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делаются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отметки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устанавливаемом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выборным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 Профсоюза.</w:t>
      </w:r>
    </w:p>
    <w:p w:rsidR="004A1177" w:rsidRPr="00054573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III</w:t>
      </w:r>
      <w:r w:rsidRPr="00B80376">
        <w:rPr>
          <w:b/>
          <w:bCs/>
          <w:color w:val="000000"/>
          <w:sz w:val="28"/>
          <w:szCs w:val="28"/>
        </w:rPr>
        <w:t>. Порядок распределения и перечисления членских профсоюзных взносов на счета организаций Профсоюза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687130">
        <w:rPr>
          <w:color w:val="000000"/>
          <w:sz w:val="28"/>
          <w:szCs w:val="28"/>
        </w:rPr>
        <w:t>15.</w:t>
      </w:r>
      <w:r w:rsidRPr="00B80376">
        <w:rPr>
          <w:color w:val="000000"/>
          <w:sz w:val="28"/>
          <w:szCs w:val="28"/>
        </w:rPr>
        <w:tab/>
        <w:t>Решения о размере отчисления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принимаются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заседании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(пленуме)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Центрального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Профсоюза;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комитеты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(советы)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–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конференциях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заседаниях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действующих руководящих выборных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коллегиальных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этих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являются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обязательными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первичных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соответствующих территориальных организаций Профсоюза.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Установленный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процент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направляемый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 с Уставом Профсоюза и перечисляется ежемесячно до 20 числа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месяца, следующего за месяцем начисления заработной платы (стипендии).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Установленный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процент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</w:t>
      </w:r>
      <w:r>
        <w:rPr>
          <w:color w:val="000000"/>
          <w:sz w:val="28"/>
          <w:szCs w:val="28"/>
        </w:rPr>
        <w:t>в</w:t>
      </w:r>
      <w:r w:rsidRPr="00B8037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направляемый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деятельность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Профсоюза, порядок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сроки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определяются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постоянно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действующим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руководящим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выборным коллегиальным органом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территориальной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Уставом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Профсоюза.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18.</w:t>
      </w:r>
      <w:r w:rsidRPr="00B80376">
        <w:rPr>
          <w:color w:val="000000"/>
          <w:sz w:val="28"/>
          <w:szCs w:val="28"/>
        </w:rPr>
        <w:tab/>
        <w:t>Для перечисления работодателем членских профсоюзных взносов 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счета профсоюзных организаций выбирается один из следующих вариантов: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вся сумма членских профсоюзных взносов перечисляется работодателем на счет первичной профсоюзной организации с последующим перераспределением вышестоящему профсоюзному органу;</w:t>
      </w:r>
    </w:p>
    <w:p w:rsidR="004A1177" w:rsidRPr="00B80376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сумма членских профсоюзных взносов пропорционально установленным процентам перечисляется работодателем на счета местных (городских, районных и иных на муниципальном уровне) организаций Профсоюза с последующим перераспределением вышестоящему профсоюзному органу;</w:t>
      </w:r>
    </w:p>
    <w:p w:rsidR="004A1177" w:rsidRPr="00687130" w:rsidRDefault="004A1177" w:rsidP="004A1177">
      <w:pPr>
        <w:numPr>
          <w:ilvl w:val="0"/>
          <w:numId w:val="3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lastRenderedPageBreak/>
        <w:t>вся сумма членских профсоюзных взносов перечисляется работодателем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счет вышестоящего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профсоюзного органа с последующим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перераспределением первичной профсоюзной организации.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Работодатель, осуществляющий удержание членских профсоюзных взносов в безналичном порядке, обеспечивает правильное исчисление и своевременное перечисление полученных сумм на счета организаций Профсоюза.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19. Членские профсоюзные взносы от первичных профсоюзных организаций, действующих в организациях (учреждениях), состоящих на централизованном финансовом обслуживании, полностью перечисляются на счет соответствующей региональной (межрегиональной) местной организации Профсоюза.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054573">
        <w:rPr>
          <w:b/>
          <w:bCs/>
          <w:color w:val="000000"/>
          <w:sz w:val="28"/>
          <w:szCs w:val="28"/>
        </w:rPr>
        <w:t>IV</w:t>
      </w:r>
      <w:r w:rsidRPr="00B80376">
        <w:rPr>
          <w:b/>
          <w:bCs/>
          <w:color w:val="000000"/>
          <w:sz w:val="28"/>
          <w:szCs w:val="28"/>
        </w:rPr>
        <w:t>. Контроль за полнотой и своевременностью перечисления членских профсоюзных взносов</w:t>
      </w:r>
    </w:p>
    <w:p w:rsidR="004A1177" w:rsidRPr="00687130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20.</w:t>
      </w:r>
      <w:r w:rsidRPr="00B80376">
        <w:rPr>
          <w:color w:val="000000"/>
          <w:sz w:val="28"/>
          <w:szCs w:val="28"/>
        </w:rPr>
        <w:tab/>
        <w:t>Первичная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обеспечивает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соблюдение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установленного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своевременную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отметку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 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профсоюзном билете каждого члена Профсоюза и о результатах отчитывается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профсоюзном собрании (конференции).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Ревизионные комиссии региональных (межрегиональных) и местных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организаций 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 реже двух раз в год проверяет правильность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членских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взносов,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своевременность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полноту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перечисления, а также другие вопросы, связанные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 уплатой, распределением,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учетом и расходованием членских профсоюзных взносов.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соблюдением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установленного</w:t>
      </w:r>
      <w:r>
        <w:rPr>
          <w:color w:val="000000"/>
          <w:sz w:val="28"/>
          <w:szCs w:val="28"/>
        </w:rPr>
        <w:t xml:space="preserve"> </w:t>
      </w:r>
      <w:r w:rsidRPr="00687130">
        <w:rPr>
          <w:color w:val="000000"/>
          <w:sz w:val="28"/>
          <w:szCs w:val="28"/>
        </w:rPr>
        <w:t>Профсоюз</w:t>
      </w:r>
      <w:r>
        <w:rPr>
          <w:color w:val="000000"/>
          <w:sz w:val="28"/>
          <w:szCs w:val="28"/>
        </w:rPr>
        <w:t>ом</w:t>
      </w:r>
      <w:r w:rsidRPr="00687130"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порядка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уплаты, распределения, учета и перечисления членских профсоюзных взносов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вышестоящими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органами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Профсоюза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контрольно-ревизионными комиссиями соответствующих профсоюзных организаций.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  <w:r w:rsidRPr="00B80376">
        <w:rPr>
          <w:i/>
          <w:color w:val="000000"/>
          <w:sz w:val="24"/>
          <w:szCs w:val="24"/>
        </w:rPr>
        <w:lastRenderedPageBreak/>
        <w:t>Приложение 1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к положению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о порядке уплаты,</w:t>
      </w:r>
    </w:p>
    <w:p w:rsidR="004A1177" w:rsidRPr="00B80376" w:rsidRDefault="004A1177" w:rsidP="004A1177">
      <w:pPr>
        <w:shd w:val="clear" w:color="auto" w:fill="FFFFFF"/>
        <w:jc w:val="right"/>
        <w:rPr>
          <w:i/>
          <w:sz w:val="24"/>
          <w:szCs w:val="24"/>
        </w:rPr>
      </w:pPr>
      <w:r w:rsidRPr="00B80376">
        <w:rPr>
          <w:bCs/>
          <w:i/>
          <w:color w:val="000000"/>
          <w:sz w:val="24"/>
          <w:szCs w:val="24"/>
        </w:rPr>
        <w:t>распределения, учета</w:t>
      </w:r>
    </w:p>
    <w:p w:rsidR="004A1177" w:rsidRPr="00B80376" w:rsidRDefault="004A1177" w:rsidP="004A1177">
      <w:pPr>
        <w:shd w:val="clear" w:color="auto" w:fill="FFFFFF"/>
        <w:jc w:val="right"/>
        <w:rPr>
          <w:sz w:val="28"/>
          <w:szCs w:val="28"/>
        </w:rPr>
      </w:pPr>
      <w:r w:rsidRPr="00B80376">
        <w:rPr>
          <w:bCs/>
          <w:i/>
          <w:color w:val="000000"/>
          <w:sz w:val="24"/>
          <w:szCs w:val="24"/>
        </w:rPr>
        <w:t>членских профсоюзных взносов</w:t>
      </w:r>
    </w:p>
    <w:p w:rsidR="004A1177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</w:p>
    <w:p w:rsidR="004A1177" w:rsidRPr="00687130" w:rsidRDefault="004A1177" w:rsidP="004A1177">
      <w:pPr>
        <w:shd w:val="clear" w:color="auto" w:fill="FFFFFF"/>
        <w:tabs>
          <w:tab w:val="left" w:pos="360"/>
        </w:tabs>
        <w:spacing w:line="300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ПЕРЕЧЕНЬ</w:t>
      </w:r>
    </w:p>
    <w:p w:rsidR="004A1177" w:rsidRPr="00B80376" w:rsidRDefault="004A1177" w:rsidP="004A1177">
      <w:pPr>
        <w:shd w:val="clear" w:color="auto" w:fill="FFFFFF"/>
        <w:tabs>
          <w:tab w:val="left" w:pos="360"/>
        </w:tabs>
        <w:spacing w:before="120" w:after="12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видов заработной п</w:t>
      </w:r>
      <w:r w:rsidRPr="00B80376">
        <w:rPr>
          <w:b/>
          <w:bCs/>
          <w:color w:val="000000"/>
          <w:sz w:val="28"/>
          <w:szCs w:val="28"/>
        </w:rPr>
        <w:t>латы и других доходов, связанных с трудовой деятельностью, видов стипендиального обеспечения, с которых уплачиваются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видам заработной платы, с которых в учреждениях сферы образования уплачиваются членские профсоюзные взносы, относятся следующие выплаты.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1.1.Заработная плата, начисленная работникам по тарифным ставкам, окладам (должностным окладам), ставкам заработной платы за отработанное время (с учетом фактического объема учебной нагрузки, педагогической работы).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1.2.Заработная плата, начисленная работнику за выполненную работу по сдельным расценкам.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1.3.Денежное содержание, начисленное государственным и муниципальным служащим за отработанное время.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.4.</w:t>
      </w:r>
      <w:r w:rsidRPr="00B80376">
        <w:rPr>
          <w:color w:val="000000"/>
          <w:sz w:val="28"/>
          <w:szCs w:val="28"/>
        </w:rPr>
        <w:t>Заработная плата, начисленная преподавателям учреждений начального и среднего профессионального образования за часы преподавательской работы сверх установленной и (или) уменьшенной годовой учебной нагрузки за текущий учебный год, независимо от времени начисления.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1.5.</w:t>
      </w:r>
      <w:r w:rsidRPr="00B80376">
        <w:rPr>
          <w:color w:val="000000"/>
          <w:sz w:val="28"/>
          <w:szCs w:val="28"/>
        </w:rPr>
        <w:tab/>
        <w:t>Виды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стимулирующего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характера,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направленные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стимулирование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качественному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результату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поощрение 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работу: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выплаты за интенсивность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высокие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результаты работы, выплаты за качество выполняемых работ, выплаты за стаж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непрерывной работы, выслугу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профессиональное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мастерство,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классность,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выслугу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(стаж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степень,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ученое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звание,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почетные звания «народный», «заслуженный», ведомственные награды, знаки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отличия,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знание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иностранного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языка;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целях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заинтересованности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продолжение работы молодых специалистов, премиальные выплаты по итогам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 и другие.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1.6.</w:t>
      </w:r>
      <w:r w:rsidRPr="00B80376">
        <w:rPr>
          <w:color w:val="000000"/>
          <w:sz w:val="28"/>
          <w:szCs w:val="28"/>
        </w:rPr>
        <w:tab/>
        <w:t>Выплаты компенсационного характера (выплаты на тяжелых работах,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 xml:space="preserve">работах с вредными и (или) опасными и иными особыми условиями труда, </w:t>
      </w:r>
      <w:r>
        <w:rPr>
          <w:color w:val="000000"/>
          <w:sz w:val="28"/>
          <w:szCs w:val="28"/>
        </w:rPr>
        <w:t>н</w:t>
      </w:r>
      <w:r w:rsidRPr="00B8037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местностях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особыми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климатическими условиями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коэффициентов и процентных надбавок к заработной плате);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выплаты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условиях,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отклоняющихся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нормальных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(выполнение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различной квалификации, работа в ночное время, в выходные и нерабочие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праздничные дни, сверхурочная работа, совмещение профессий (должностей),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расширение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зон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обслуживания,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увеличение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объема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выполняемой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исполнение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обязанностей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временно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отсутствующего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lastRenderedPageBreak/>
        <w:t>работника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без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освобождения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от работы,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определенной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трудовым договором,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 в других условиях, отклоняющихся от нормальных).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 сфере образования к работам в условиях, отклоняющихся от нормальных, выполнение которых компенсируется установлением дополнительных выплат, относятся работы, не входящие в круг прямых должностных обязанностей (выполнение функций классного руководителя</w:t>
      </w:r>
      <w:r w:rsidRPr="00687130">
        <w:rPr>
          <w:color w:val="000000"/>
          <w:sz w:val="28"/>
          <w:szCs w:val="28"/>
          <w:vertAlign w:val="superscript"/>
        </w:rPr>
        <w:t>1</w:t>
      </w:r>
      <w:r w:rsidRPr="00B8037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проверка тетрадей и письменных работ, заведование учебными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кабинетами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(лабораториями), заведование интернатами при школе (общежитиями),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руководство методическими, цикловыми и предметными комиссиями,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заведование вечерним, заочным отделением, отделением по специальности,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виду искусства или профилю специализации, учебных дисциплин,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руководство отделами, школой, музеем, библиотекой, другим структурным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подразделением, организация и проведение работы 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физическому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воспитанию и соревнований среди обучающихся и воспитанников и другие виды дополнительной работы).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1.7.Оплата труда лиц, принятых на работу по совместительству.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</w:p>
    <w:p w:rsidR="004A1177" w:rsidRPr="0037164A" w:rsidRDefault="004A1177" w:rsidP="004A1177">
      <w:pPr>
        <w:shd w:val="clear" w:color="auto" w:fill="FFFFFF"/>
        <w:tabs>
          <w:tab w:val="left" w:pos="360"/>
        </w:tabs>
        <w:spacing w:before="120" w:after="120" w:line="276" w:lineRule="auto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2.</w:t>
      </w:r>
      <w:r w:rsidRPr="00B80376">
        <w:rPr>
          <w:b/>
          <w:bCs/>
          <w:color w:val="000000"/>
          <w:sz w:val="28"/>
          <w:szCs w:val="28"/>
        </w:rPr>
        <w:tab/>
        <w:t>Другие доходы, связанные с трудовой деятельностью, с которых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уплачиваются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другим доходам, связанным с трудовой деятельностью, с которых уплачиваются членские профсоюзные взносы, относятся следующие выплаты за неотработанное время.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2.1.Оплата ежегодных основных и дополнительных отпусков (денежная компенсация за неиспользованный отпуск).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2.2.Оплата дополнительных, сверх предусмотренных законодательством, отпусков, предоставленных работникам в соответствии с коллективным договором (соглашением).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2.3.</w:t>
      </w:r>
      <w:r w:rsidRPr="00B80376">
        <w:rPr>
          <w:color w:val="000000"/>
          <w:sz w:val="28"/>
          <w:szCs w:val="28"/>
        </w:rPr>
        <w:tab/>
        <w:t>Оплата дополнительных отпусков, установленных законодательством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совмещающих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обучением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образовательных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учреждениях (учебные отпуска)</w:t>
      </w:r>
      <w:r>
        <w:rPr>
          <w:color w:val="000000"/>
          <w:sz w:val="28"/>
          <w:szCs w:val="28"/>
        </w:rPr>
        <w:t>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2.4.</w:t>
      </w:r>
      <w:r w:rsidRPr="00B80376">
        <w:rPr>
          <w:color w:val="000000"/>
          <w:sz w:val="28"/>
          <w:szCs w:val="28"/>
        </w:rPr>
        <w:tab/>
        <w:t>Оплата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период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работников,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направленных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профессиональную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подготовку,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повышение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квалификации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обучение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вторым профессиям.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B80376">
        <w:rPr>
          <w:color w:val="000000"/>
          <w:sz w:val="28"/>
          <w:szCs w:val="28"/>
        </w:rPr>
        <w:t>Оплата, сохраняемая по месту основной работы за работниками,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привлекаемыми к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выполнению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общественных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обязанностей и в других случаях предусмотренных законодательством.</w:t>
      </w:r>
    </w:p>
    <w:p w:rsidR="004A1177" w:rsidRDefault="004A1177" w:rsidP="004A1177">
      <w:pPr>
        <w:shd w:val="clear" w:color="auto" w:fill="FFFFFF"/>
        <w:ind w:firstLine="490"/>
        <w:jc w:val="both"/>
        <w:rPr>
          <w:b/>
          <w:bCs/>
          <w:i/>
          <w:color w:val="000000"/>
          <w:sz w:val="24"/>
          <w:szCs w:val="24"/>
          <w:vertAlign w:val="superscript"/>
        </w:rPr>
      </w:pPr>
      <w:r>
        <w:rPr>
          <w:b/>
          <w:bCs/>
          <w:i/>
          <w:color w:val="000000"/>
          <w:sz w:val="24"/>
          <w:szCs w:val="24"/>
          <w:vertAlign w:val="superscript"/>
        </w:rPr>
        <w:t>____________________________________</w:t>
      </w:r>
    </w:p>
    <w:p w:rsidR="004A1177" w:rsidRPr="009934A0" w:rsidRDefault="004A1177" w:rsidP="004A1177">
      <w:pPr>
        <w:shd w:val="clear" w:color="auto" w:fill="FFFFFF"/>
        <w:ind w:firstLine="490"/>
        <w:jc w:val="both"/>
        <w:rPr>
          <w:b/>
          <w:bCs/>
          <w:i/>
          <w:color w:val="000000"/>
          <w:sz w:val="24"/>
          <w:szCs w:val="24"/>
        </w:rPr>
      </w:pPr>
      <w:r w:rsidRPr="009934A0">
        <w:rPr>
          <w:b/>
          <w:bCs/>
          <w:i/>
          <w:color w:val="000000"/>
          <w:sz w:val="24"/>
          <w:szCs w:val="24"/>
          <w:vertAlign w:val="superscript"/>
        </w:rPr>
        <w:t xml:space="preserve">1 </w:t>
      </w:r>
      <w:r w:rsidRPr="009934A0">
        <w:rPr>
          <w:b/>
          <w:bCs/>
          <w:i/>
          <w:color w:val="000000"/>
          <w:sz w:val="24"/>
          <w:szCs w:val="24"/>
        </w:rPr>
        <w:t>В т.ч. выполняемое как за традиционную доплату, так и за денежное вознаграждение, устанавливаемое педагогическим работникам государственных и муниципальных образовательных учреждений в рамках Национального проекта «Образование» за денежное вознаграждение.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2.6.. </w:t>
      </w:r>
      <w:r w:rsidRPr="00B80376">
        <w:rPr>
          <w:color w:val="000000"/>
          <w:sz w:val="28"/>
          <w:szCs w:val="28"/>
        </w:rPr>
        <w:t>Оплата, сохраняемая по месту основной работы за работниками,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привлекаемыми к сельскохозяйственным работам.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Pr="00B80376">
        <w:rPr>
          <w:color w:val="000000"/>
          <w:sz w:val="28"/>
          <w:szCs w:val="28"/>
        </w:rPr>
        <w:t>Оплата работникам за дни медицинского осмотра (обследования),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сдачи крови и отдыха, предоставляемого после каждого дня сдачи крови.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Pr="00B80376">
        <w:rPr>
          <w:color w:val="000000"/>
          <w:sz w:val="28"/>
          <w:szCs w:val="28"/>
        </w:rPr>
        <w:t>Оплата простоев не по вине работника.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Pr="00B80376">
        <w:rPr>
          <w:color w:val="000000"/>
          <w:sz w:val="28"/>
          <w:szCs w:val="28"/>
        </w:rPr>
        <w:t>Оплата за время вынужденного прогула.</w:t>
      </w:r>
    </w:p>
    <w:p w:rsidR="004A1177" w:rsidRPr="00687130" w:rsidRDefault="004A1177" w:rsidP="004A1177">
      <w:pPr>
        <w:shd w:val="clear" w:color="auto" w:fill="FFFFFF"/>
        <w:tabs>
          <w:tab w:val="left" w:pos="360"/>
        </w:tabs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B80376">
        <w:rPr>
          <w:b/>
          <w:bCs/>
          <w:color w:val="000000"/>
          <w:sz w:val="28"/>
          <w:szCs w:val="28"/>
        </w:rPr>
        <w:t>3.</w:t>
      </w:r>
      <w:r w:rsidRPr="00B80376">
        <w:rPr>
          <w:b/>
          <w:bCs/>
          <w:color w:val="000000"/>
          <w:sz w:val="28"/>
          <w:szCs w:val="28"/>
        </w:rPr>
        <w:tab/>
        <w:t>Виды</w:t>
      </w:r>
      <w:r>
        <w:rPr>
          <w:b/>
          <w:bCs/>
          <w:color w:val="000000"/>
          <w:sz w:val="28"/>
          <w:szCs w:val="28"/>
        </w:rPr>
        <w:t xml:space="preserve"> </w:t>
      </w:r>
      <w:r w:rsidRPr="00B80376">
        <w:rPr>
          <w:b/>
          <w:bCs/>
          <w:color w:val="000000"/>
          <w:sz w:val="28"/>
          <w:szCs w:val="28"/>
        </w:rPr>
        <w:t>стипендиального обеспечения, с которых уплачиваю</w:t>
      </w:r>
      <w:r>
        <w:rPr>
          <w:b/>
          <w:bCs/>
          <w:color w:val="000000"/>
          <w:sz w:val="28"/>
          <w:szCs w:val="28"/>
        </w:rPr>
        <w:t>тся членские профсоюзные взносы</w:t>
      </w:r>
    </w:p>
    <w:p w:rsidR="004A1177" w:rsidRPr="00687130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К стипендиям,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 которых уплачиваются членские профсоюзные взносы, относятся: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стипендии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Президента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 специальные государственные стипендии Правительства Российской Федерации; государственные стипендии для аспирантов и докторантов;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государственные академические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государственные социальные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именные стипендии;</w:t>
      </w:r>
    </w:p>
    <w:p w:rsidR="004A1177" w:rsidRPr="00687130" w:rsidRDefault="004A1177" w:rsidP="004A1177">
      <w:pPr>
        <w:numPr>
          <w:ilvl w:val="0"/>
          <w:numId w:val="5"/>
        </w:numPr>
        <w:shd w:val="clear" w:color="auto" w:fill="FFFFFF"/>
        <w:tabs>
          <w:tab w:val="clear" w:pos="1989"/>
          <w:tab w:val="num" w:pos="1260"/>
        </w:tabs>
        <w:spacing w:line="300" w:lineRule="auto"/>
        <w:ind w:left="0" w:firstLine="900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стипендии для учащихся федеральных государственных образовательных учреждений начального профессионального образования; и другие виды стипендий.</w:t>
      </w:r>
    </w:p>
    <w:p w:rsidR="004A1177" w:rsidRPr="00B80376" w:rsidRDefault="004A1177" w:rsidP="004A1177">
      <w:pPr>
        <w:shd w:val="clear" w:color="auto" w:fill="FFFFFF"/>
        <w:jc w:val="right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br w:type="page"/>
      </w:r>
      <w:r w:rsidRPr="00B80376">
        <w:rPr>
          <w:i/>
          <w:color w:val="000000"/>
          <w:sz w:val="24"/>
          <w:szCs w:val="24"/>
        </w:rPr>
        <w:lastRenderedPageBreak/>
        <w:t xml:space="preserve">Приложение 2 </w:t>
      </w:r>
    </w:p>
    <w:p w:rsidR="004A1177" w:rsidRPr="00B80376" w:rsidRDefault="004A1177" w:rsidP="004A1177">
      <w:pPr>
        <w:shd w:val="clear" w:color="auto" w:fill="FFFFFF"/>
        <w:jc w:val="center"/>
        <w:rPr>
          <w:b/>
          <w:sz w:val="28"/>
          <w:szCs w:val="28"/>
        </w:rPr>
      </w:pPr>
      <w:r w:rsidRPr="00B80376">
        <w:rPr>
          <w:b/>
          <w:color w:val="000000"/>
          <w:sz w:val="28"/>
          <w:szCs w:val="28"/>
        </w:rPr>
        <w:t>ПЕРЕЧЕНЬ</w:t>
      </w:r>
    </w:p>
    <w:p w:rsidR="004A1177" w:rsidRDefault="004A1177" w:rsidP="004A117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80376">
        <w:rPr>
          <w:b/>
          <w:color w:val="000000"/>
          <w:sz w:val="28"/>
          <w:szCs w:val="28"/>
        </w:rPr>
        <w:t>выплат, с которых не уплачиваются членские профсоюзные взносы</w:t>
      </w:r>
    </w:p>
    <w:p w:rsidR="004A1177" w:rsidRPr="00B80376" w:rsidRDefault="004A1177" w:rsidP="004A1177">
      <w:pPr>
        <w:shd w:val="clear" w:color="auto" w:fill="FFFFFF"/>
        <w:jc w:val="center"/>
        <w:rPr>
          <w:b/>
          <w:sz w:val="28"/>
          <w:szCs w:val="28"/>
        </w:rPr>
      </w:pP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1. Пенсии, государственные пособия, все виды компенсационных выплат (в пределах норм, установленных в соответствии с законодательством Российской Федерации), законодательными актами субъектов Российской Федерации, решениями представительных органов местного самоуправления связанных с возмещением вреда, причиненного увечьем или иным повреждением здоровья; бесплатным предоставлением жилых помещений и коммунальных услуг, топлива или соответствующего денежного возмещения;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 xml:space="preserve">государственные пособия </w:t>
      </w:r>
      <w:r>
        <w:rPr>
          <w:color w:val="000000"/>
          <w:sz w:val="28"/>
          <w:szCs w:val="28"/>
        </w:rPr>
        <w:t>в связи с</w:t>
      </w:r>
      <w:r w:rsidRPr="00B80376">
        <w:rPr>
          <w:color w:val="000000"/>
          <w:sz w:val="28"/>
          <w:szCs w:val="28"/>
        </w:rPr>
        <w:t xml:space="preserve">увольнением работников, </w:t>
      </w:r>
      <w:r w:rsidRPr="00251CD2">
        <w:rPr>
          <w:color w:val="000000"/>
          <w:sz w:val="28"/>
          <w:szCs w:val="28"/>
          <w:u w:val="single"/>
        </w:rPr>
        <w:t>за исключением компенсации за неиспользованный отпуск</w:t>
      </w:r>
      <w:r w:rsidRPr="00B80376">
        <w:rPr>
          <w:color w:val="000000"/>
          <w:sz w:val="28"/>
          <w:szCs w:val="28"/>
        </w:rPr>
        <w:t>;</w:t>
      </w:r>
    </w:p>
    <w:p w:rsidR="004A1177" w:rsidRDefault="004A1177" w:rsidP="004A1177">
      <w:pPr>
        <w:shd w:val="clear" w:color="auto" w:fill="FFFFFF"/>
        <w:spacing w:line="300" w:lineRule="auto"/>
        <w:ind w:firstLine="709"/>
        <w:jc w:val="both"/>
        <w:rPr>
          <w:color w:val="000000"/>
          <w:sz w:val="28"/>
          <w:szCs w:val="28"/>
        </w:rPr>
      </w:pPr>
      <w:r w:rsidRPr="00B80376">
        <w:rPr>
          <w:color w:val="000000"/>
          <w:sz w:val="28"/>
          <w:szCs w:val="28"/>
        </w:rPr>
        <w:t>возмещением иных расходов, включая расходы на повышение профессионального уровня работников;</w:t>
      </w:r>
    </w:p>
    <w:p w:rsidR="004A1177" w:rsidRPr="00B80376" w:rsidRDefault="004A1177" w:rsidP="004A1177">
      <w:pPr>
        <w:shd w:val="clear" w:color="auto" w:fill="FFFFFF"/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исполнением налогоплательщиком трудовых обязанностей (включая переезд на работу в другую местность и возмещение командировочных расходов), а также с ежемесячной денежной компенсацией на приобретение книгоиздательской продукции и периодических изданий, иные выплаты и компенсации, выплачиваемые в соответствии с действующим законодательством Российской Федерации, законодательными актами субъектов Российской Федерации, решениями представительных органов местного самоуправления компенсационных выплат.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2.</w:t>
      </w:r>
      <w:r w:rsidRPr="00B80376">
        <w:rPr>
          <w:color w:val="000000"/>
          <w:sz w:val="28"/>
          <w:szCs w:val="28"/>
        </w:rPr>
        <w:tab/>
        <w:t>Пособия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временной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нетрудоспособности,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включая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пособие,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выплачиваемое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несчастными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случаями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производстве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профзаболеваний, пособие по беременности и родам, единовременное пособие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женщинам, вставшим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на учет и медицинских учреждениях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 ранние сроки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беременности,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рождении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ребенка,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ежемесячное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пособие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по уходу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ребенком и др.),</w:t>
      </w:r>
    </w:p>
    <w:p w:rsidR="004A1177" w:rsidRPr="00B80376" w:rsidRDefault="004A1177" w:rsidP="004A1177">
      <w:pPr>
        <w:shd w:val="clear" w:color="auto" w:fill="FFFFFF"/>
        <w:tabs>
          <w:tab w:val="left" w:pos="701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Единовременные выплаты: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к юбилейным датам для мужчин</w:t>
      </w:r>
      <w:r>
        <w:rPr>
          <w:color w:val="000000"/>
          <w:sz w:val="28"/>
          <w:szCs w:val="28"/>
        </w:rPr>
        <w:t xml:space="preserve"> –</w:t>
      </w:r>
      <w:r w:rsidRPr="00B80376">
        <w:rPr>
          <w:color w:val="000000"/>
          <w:sz w:val="28"/>
          <w:szCs w:val="28"/>
        </w:rPr>
        <w:t xml:space="preserve"> 50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 60 лет и далее каждые 10 лет; для женщин</w:t>
      </w:r>
      <w:r>
        <w:rPr>
          <w:color w:val="000000"/>
          <w:sz w:val="28"/>
          <w:szCs w:val="28"/>
        </w:rPr>
        <w:t xml:space="preserve"> – </w:t>
      </w:r>
      <w:r w:rsidRPr="00B80376">
        <w:rPr>
          <w:color w:val="000000"/>
          <w:sz w:val="28"/>
          <w:szCs w:val="28"/>
        </w:rPr>
        <w:t>50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лет, 55 лет, 60 лет и далее каждые 10 лет; при увольнении и связи с выходом на пенсию;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на лечение;</w:t>
      </w:r>
    </w:p>
    <w:p w:rsidR="004A1177" w:rsidRPr="00B80376" w:rsidRDefault="004A1177" w:rsidP="004A1177">
      <w:pPr>
        <w:numPr>
          <w:ilvl w:val="0"/>
          <w:numId w:val="2"/>
        </w:numPr>
        <w:shd w:val="clear" w:color="auto" w:fill="FFFFFF"/>
        <w:tabs>
          <w:tab w:val="clear" w:pos="1280"/>
          <w:tab w:val="num" w:pos="108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стихийными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бедствиями,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кражами,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смертью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близких родственников и т.п.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Призы и премии за участие в конкурсах и спортивных соревнованиях.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Премии, выплачиваемые профсоюзному активу.</w:t>
      </w:r>
    </w:p>
    <w:p w:rsidR="004A1177" w:rsidRPr="00B80376" w:rsidRDefault="004A1177" w:rsidP="004A1177">
      <w:pPr>
        <w:numPr>
          <w:ilvl w:val="0"/>
          <w:numId w:val="1"/>
        </w:numPr>
        <w:shd w:val="clear" w:color="auto" w:fill="FFFFFF"/>
        <w:tabs>
          <w:tab w:val="left" w:pos="691"/>
        </w:tabs>
        <w:spacing w:line="30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Выплаты, выдаваемые в виде памятных подарков.</w:t>
      </w:r>
    </w:p>
    <w:p w:rsidR="004A1177" w:rsidRPr="00B80376" w:rsidRDefault="004A1177" w:rsidP="004A1177">
      <w:pPr>
        <w:shd w:val="clear" w:color="auto" w:fill="FFFFFF"/>
        <w:tabs>
          <w:tab w:val="left" w:pos="1080"/>
        </w:tabs>
        <w:spacing w:line="300" w:lineRule="auto"/>
        <w:ind w:firstLine="709"/>
        <w:jc w:val="both"/>
        <w:rPr>
          <w:sz w:val="28"/>
          <w:szCs w:val="28"/>
        </w:rPr>
      </w:pPr>
      <w:r w:rsidRPr="00B80376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Суммы,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выплачиваемые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виде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гонораров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изобретения</w:t>
      </w:r>
      <w:r>
        <w:rPr>
          <w:color w:val="000000"/>
          <w:sz w:val="28"/>
          <w:szCs w:val="28"/>
        </w:rPr>
        <w:t xml:space="preserve"> </w:t>
      </w:r>
      <w:r w:rsidRPr="00B80376">
        <w:rPr>
          <w:color w:val="000000"/>
          <w:sz w:val="28"/>
          <w:szCs w:val="28"/>
        </w:rPr>
        <w:t>и рационализаторские изобретения.</w:t>
      </w:r>
    </w:p>
    <w:p w:rsidR="0097026E" w:rsidRDefault="0097026E"/>
    <w:sectPr w:rsidR="0097026E" w:rsidSect="00687130">
      <w:pgSz w:w="11906" w:h="16838"/>
      <w:pgMar w:top="539" w:right="566" w:bottom="53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3E0E"/>
    <w:multiLevelType w:val="hybridMultilevel"/>
    <w:tmpl w:val="D2D01882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5F919FA"/>
    <w:multiLevelType w:val="hybridMultilevel"/>
    <w:tmpl w:val="A1B298B8"/>
    <w:lvl w:ilvl="0" w:tplc="CE7C2A5A">
      <w:start w:val="1"/>
      <w:numFmt w:val="bullet"/>
      <w:lvlText w:val="−"/>
      <w:lvlJc w:val="left"/>
      <w:pPr>
        <w:tabs>
          <w:tab w:val="num" w:pos="1989"/>
        </w:tabs>
        <w:ind w:left="19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3BAB421A"/>
    <w:multiLevelType w:val="hybridMultilevel"/>
    <w:tmpl w:val="2C4CC936"/>
    <w:lvl w:ilvl="0" w:tplc="CE7C2A5A">
      <w:start w:val="1"/>
      <w:numFmt w:val="bullet"/>
      <w:lvlText w:val="−"/>
      <w:lvlJc w:val="left"/>
      <w:pPr>
        <w:tabs>
          <w:tab w:val="num" w:pos="1280"/>
        </w:tabs>
        <w:ind w:left="1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BC2FBA"/>
    <w:multiLevelType w:val="singleLevel"/>
    <w:tmpl w:val="6C1AC0E0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4">
    <w:nsid w:val="79225AAA"/>
    <w:multiLevelType w:val="hybridMultilevel"/>
    <w:tmpl w:val="FBC2E15C"/>
    <w:lvl w:ilvl="0" w:tplc="CE7C2A5A">
      <w:start w:val="1"/>
      <w:numFmt w:val="bullet"/>
      <w:lvlText w:val="−"/>
      <w:lvlJc w:val="left"/>
      <w:pPr>
        <w:tabs>
          <w:tab w:val="num" w:pos="2069"/>
        </w:tabs>
        <w:ind w:left="2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9"/>
        </w:tabs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9"/>
        </w:tabs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9"/>
        </w:tabs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9"/>
        </w:tabs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9"/>
        </w:tabs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9"/>
        </w:tabs>
        <w:ind w:left="72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7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B92"/>
    <w:rsid w:val="000322E7"/>
    <w:rsid w:val="000325B0"/>
    <w:rsid w:val="000374D4"/>
    <w:rsid w:val="000455E9"/>
    <w:rsid w:val="000458DA"/>
    <w:rsid w:val="00050539"/>
    <w:rsid w:val="00051F4B"/>
    <w:rsid w:val="00055856"/>
    <w:rsid w:val="000570E2"/>
    <w:rsid w:val="000600F3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80C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177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2A9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E5D"/>
    <w:rsid w:val="00537723"/>
    <w:rsid w:val="00544096"/>
    <w:rsid w:val="00550E32"/>
    <w:rsid w:val="00552B57"/>
    <w:rsid w:val="005533B9"/>
    <w:rsid w:val="00567FF2"/>
    <w:rsid w:val="005830BF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3AEB"/>
    <w:rsid w:val="006709FD"/>
    <w:rsid w:val="006731D1"/>
    <w:rsid w:val="00673737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512"/>
    <w:rsid w:val="007034F7"/>
    <w:rsid w:val="00703D6B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E31"/>
    <w:rsid w:val="00A4710F"/>
    <w:rsid w:val="00A47BC5"/>
    <w:rsid w:val="00A53A95"/>
    <w:rsid w:val="00A53B73"/>
    <w:rsid w:val="00A54B13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4F3B"/>
    <w:rsid w:val="00DA5AB0"/>
    <w:rsid w:val="00DB264F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Пк</cp:lastModifiedBy>
  <cp:revision>2</cp:revision>
  <dcterms:created xsi:type="dcterms:W3CDTF">2017-11-11T17:44:00Z</dcterms:created>
  <dcterms:modified xsi:type="dcterms:W3CDTF">2017-11-11T17:44:00Z</dcterms:modified>
</cp:coreProperties>
</file>